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FA0E8" w14:textId="046CCF61" w:rsidR="00523C24" w:rsidRPr="00523C24" w:rsidRDefault="00523C24" w:rsidP="00523C24">
      <w:pPr>
        <w:jc w:val="center"/>
        <w:rPr>
          <w:sz w:val="32"/>
          <w:szCs w:val="32"/>
        </w:rPr>
      </w:pPr>
      <w:r w:rsidRPr="00523C24">
        <w:rPr>
          <w:b/>
          <w:sz w:val="40"/>
          <w:szCs w:val="40"/>
        </w:rPr>
        <w:t>Key Stage 3 Curriculum Map</w:t>
      </w:r>
      <w:r w:rsidRPr="00523C2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</w:t>
      </w:r>
      <w:r w:rsidRPr="00523C24">
        <w:rPr>
          <w:sz w:val="32"/>
          <w:szCs w:val="32"/>
        </w:rPr>
        <w:t xml:space="preserve"> Department: </w:t>
      </w:r>
      <w:r w:rsidR="00AB1E22">
        <w:rPr>
          <w:sz w:val="32"/>
          <w:szCs w:val="32"/>
        </w:rPr>
        <w:t>DRAMA</w:t>
      </w:r>
    </w:p>
    <w:p w14:paraId="374CB13C" w14:textId="77777777" w:rsidR="00523C24" w:rsidRDefault="00523C24"/>
    <w:tbl>
      <w:tblPr>
        <w:tblStyle w:val="TableGrid"/>
        <w:tblW w:w="21972" w:type="dxa"/>
        <w:tblInd w:w="-431" w:type="dxa"/>
        <w:tblLook w:val="04A0" w:firstRow="1" w:lastRow="0" w:firstColumn="1" w:lastColumn="0" w:noHBand="0" w:noVBand="1"/>
      </w:tblPr>
      <w:tblGrid>
        <w:gridCol w:w="2553"/>
        <w:gridCol w:w="3236"/>
        <w:gridCol w:w="3237"/>
        <w:gridCol w:w="3236"/>
        <w:gridCol w:w="3237"/>
        <w:gridCol w:w="3236"/>
        <w:gridCol w:w="3237"/>
      </w:tblGrid>
      <w:tr w:rsidR="00D96FB7" w14:paraId="5E63C7CB" w14:textId="77777777" w:rsidTr="00D63C0D">
        <w:trPr>
          <w:trHeight w:val="548"/>
        </w:trPr>
        <w:tc>
          <w:tcPr>
            <w:tcW w:w="2553" w:type="dxa"/>
          </w:tcPr>
          <w:p w14:paraId="1438132E" w14:textId="4BA17E24" w:rsidR="00D96FB7" w:rsidRPr="00D96FB7" w:rsidRDefault="004F35F8" w:rsidP="00D96F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DRAMA</w:t>
            </w:r>
          </w:p>
          <w:p w14:paraId="46449105" w14:textId="5A3A8A8C" w:rsidR="00D96FB7" w:rsidRDefault="004F35F8" w:rsidP="00D96FB7">
            <w:pPr>
              <w:jc w:val="center"/>
            </w:pPr>
            <w:r>
              <w:t>8</w:t>
            </w:r>
          </w:p>
        </w:tc>
        <w:tc>
          <w:tcPr>
            <w:tcW w:w="3236" w:type="dxa"/>
          </w:tcPr>
          <w:p w14:paraId="4F7C4754" w14:textId="6A11F4B9" w:rsidR="00D96FB7" w:rsidRDefault="00D96FB7" w:rsidP="006A5C2E"/>
        </w:tc>
        <w:tc>
          <w:tcPr>
            <w:tcW w:w="16183" w:type="dxa"/>
            <w:gridSpan w:val="5"/>
          </w:tcPr>
          <w:p w14:paraId="6DC94B89" w14:textId="12C8E964" w:rsidR="00D96FB7" w:rsidRPr="00D96FB7" w:rsidRDefault="006058BF" w:rsidP="006A5C2E">
            <w:pPr>
              <w:rPr>
                <w:i/>
              </w:rPr>
            </w:pPr>
            <w:r w:rsidRPr="00D96FB7">
              <w:rPr>
                <w:i/>
              </w:rPr>
              <w:t>overview/rationale &amp; statement of importance – what learners can expect to gain from studying this subject this year</w:t>
            </w:r>
          </w:p>
        </w:tc>
      </w:tr>
      <w:tr w:rsidR="00523C24" w14:paraId="705B38A4" w14:textId="77777777" w:rsidTr="00D96FB7">
        <w:tc>
          <w:tcPr>
            <w:tcW w:w="2553" w:type="dxa"/>
            <w:vAlign w:val="center"/>
          </w:tcPr>
          <w:p w14:paraId="34F4AEDB" w14:textId="7B70EF13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no of weeks/lessons</w:t>
            </w:r>
          </w:p>
        </w:tc>
        <w:tc>
          <w:tcPr>
            <w:tcW w:w="3236" w:type="dxa"/>
          </w:tcPr>
          <w:p w14:paraId="65FE9188" w14:textId="309ECA51" w:rsidR="00523C24" w:rsidRDefault="006058BF" w:rsidP="006A5C2E">
            <w:r>
              <w:t>1-2 hours</w:t>
            </w:r>
          </w:p>
          <w:p w14:paraId="29E4E7EB" w14:textId="0831DD3D" w:rsidR="00AB1E22" w:rsidRDefault="006058BF" w:rsidP="006A5C2E">
            <w:r>
              <w:t>winter term</w:t>
            </w:r>
          </w:p>
        </w:tc>
        <w:tc>
          <w:tcPr>
            <w:tcW w:w="3237" w:type="dxa"/>
          </w:tcPr>
          <w:p w14:paraId="249F946E" w14:textId="16F7E53D" w:rsidR="00523C24" w:rsidRDefault="006058BF" w:rsidP="006A5C2E">
            <w:r>
              <w:t>3-4 hours</w:t>
            </w:r>
          </w:p>
          <w:p w14:paraId="4DA1EC7A" w14:textId="2C29472A" w:rsidR="00AB1E22" w:rsidRDefault="006058BF" w:rsidP="006A5C2E">
            <w:r>
              <w:t>winter term</w:t>
            </w:r>
          </w:p>
        </w:tc>
        <w:tc>
          <w:tcPr>
            <w:tcW w:w="3236" w:type="dxa"/>
          </w:tcPr>
          <w:p w14:paraId="5E30AB6B" w14:textId="2C74B555" w:rsidR="00523C24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8-10 hours</w:t>
            </w:r>
          </w:p>
          <w:p w14:paraId="57F9D072" w14:textId="2733E761" w:rsidR="00AB1E22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winter &amp; spring term</w:t>
            </w:r>
          </w:p>
        </w:tc>
        <w:tc>
          <w:tcPr>
            <w:tcW w:w="3237" w:type="dxa"/>
          </w:tcPr>
          <w:p w14:paraId="1E24E9D8" w14:textId="258311A9" w:rsidR="00523C24" w:rsidRDefault="006058BF" w:rsidP="006A5C2E">
            <w:r>
              <w:t>5-6 hours</w:t>
            </w:r>
          </w:p>
          <w:p w14:paraId="25BE943C" w14:textId="04A9E060" w:rsidR="00AB1E22" w:rsidRDefault="006058BF" w:rsidP="006A5C2E">
            <w:r>
              <w:t>spring term</w:t>
            </w:r>
          </w:p>
        </w:tc>
        <w:tc>
          <w:tcPr>
            <w:tcW w:w="3236" w:type="dxa"/>
          </w:tcPr>
          <w:p w14:paraId="38B50FD1" w14:textId="2DAE2417" w:rsidR="00523C24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5-6 hours</w:t>
            </w:r>
          </w:p>
          <w:p w14:paraId="1B498E14" w14:textId="633BAD1F" w:rsidR="00AB1E22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spring term</w:t>
            </w:r>
          </w:p>
        </w:tc>
        <w:tc>
          <w:tcPr>
            <w:tcW w:w="3237" w:type="dxa"/>
          </w:tcPr>
          <w:p w14:paraId="45F590B4" w14:textId="16A2BA8F" w:rsidR="00AB1E22" w:rsidRDefault="006058BF" w:rsidP="006A5C2E">
            <w:r>
              <w:t>6-8</w:t>
            </w:r>
          </w:p>
          <w:p w14:paraId="6FDC454B" w14:textId="39212484" w:rsidR="00AB1E22" w:rsidRDefault="006058BF" w:rsidP="006A5C2E">
            <w:r>
              <w:t>summer term</w:t>
            </w:r>
          </w:p>
        </w:tc>
      </w:tr>
      <w:tr w:rsidR="00523C24" w14:paraId="6684EEA4" w14:textId="77777777" w:rsidTr="00D96FB7">
        <w:trPr>
          <w:trHeight w:val="597"/>
        </w:trPr>
        <w:tc>
          <w:tcPr>
            <w:tcW w:w="2553" w:type="dxa"/>
            <w:vAlign w:val="center"/>
          </w:tcPr>
          <w:p w14:paraId="7698E914" w14:textId="7B5A0BDD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unit title</w:t>
            </w:r>
          </w:p>
        </w:tc>
        <w:tc>
          <w:tcPr>
            <w:tcW w:w="3236" w:type="dxa"/>
          </w:tcPr>
          <w:p w14:paraId="6332AE0F" w14:textId="1ED84639" w:rsidR="00523C24" w:rsidRDefault="006058BF" w:rsidP="006A5C2E">
            <w:r>
              <w:t>baseline assessment – the disc</w:t>
            </w:r>
          </w:p>
        </w:tc>
        <w:tc>
          <w:tcPr>
            <w:tcW w:w="3237" w:type="dxa"/>
          </w:tcPr>
          <w:p w14:paraId="2A4C50CA" w14:textId="00130F74" w:rsidR="00523C24" w:rsidRDefault="002973B6" w:rsidP="006A5C2E">
            <w:r>
              <w:t>Spontaneous Improvisation</w:t>
            </w:r>
          </w:p>
        </w:tc>
        <w:tc>
          <w:tcPr>
            <w:tcW w:w="3236" w:type="dxa"/>
          </w:tcPr>
          <w:p w14:paraId="4CC418F8" w14:textId="292F2A93" w:rsidR="00523C24" w:rsidRPr="00AB51CA" w:rsidRDefault="002973B6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Silent Movies - Assessment</w:t>
            </w:r>
          </w:p>
        </w:tc>
        <w:tc>
          <w:tcPr>
            <w:tcW w:w="3237" w:type="dxa"/>
          </w:tcPr>
          <w:p w14:paraId="19FEB5CB" w14:textId="5008AE06" w:rsidR="00523C24" w:rsidRDefault="002973B6" w:rsidP="006A5C2E">
            <w:r>
              <w:t>Murder Mystery</w:t>
            </w:r>
          </w:p>
        </w:tc>
        <w:tc>
          <w:tcPr>
            <w:tcW w:w="3236" w:type="dxa"/>
          </w:tcPr>
          <w:p w14:paraId="5B90DC19" w14:textId="4A88A8E9" w:rsidR="00523C24" w:rsidRPr="00AB51CA" w:rsidRDefault="002973B6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She’s leaving home/stone cold Assessment - script</w:t>
            </w:r>
          </w:p>
        </w:tc>
        <w:tc>
          <w:tcPr>
            <w:tcW w:w="3237" w:type="dxa"/>
          </w:tcPr>
          <w:p w14:paraId="5F58A37D" w14:textId="53F91AB4" w:rsidR="00FF37EE" w:rsidRDefault="002973B6" w:rsidP="006A5C2E">
            <w:r>
              <w:t>Physical Theatre &amp; devising</w:t>
            </w:r>
          </w:p>
        </w:tc>
      </w:tr>
      <w:tr w:rsidR="00523C24" w14:paraId="64B53DE0" w14:textId="77777777" w:rsidTr="00D96FB7">
        <w:trPr>
          <w:trHeight w:val="1475"/>
        </w:trPr>
        <w:tc>
          <w:tcPr>
            <w:tcW w:w="2553" w:type="dxa"/>
            <w:vAlign w:val="center"/>
          </w:tcPr>
          <w:p w14:paraId="14C3E990" w14:textId="7088F7F1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objective</w:t>
            </w:r>
          </w:p>
        </w:tc>
        <w:tc>
          <w:tcPr>
            <w:tcW w:w="3236" w:type="dxa"/>
          </w:tcPr>
          <w:p w14:paraId="796F7B71" w14:textId="1A54E706" w:rsidR="00523C24" w:rsidRDefault="006058BF" w:rsidP="006A5C2E">
            <w:r>
              <w:t>be able to work collaboratively to create a short piece of drama</w:t>
            </w:r>
          </w:p>
          <w:p w14:paraId="7194B0C9" w14:textId="296E8574" w:rsidR="00EE52E5" w:rsidRDefault="006058BF" w:rsidP="006A5C2E">
            <w:r>
              <w:t>be able to include an</w:t>
            </w:r>
            <w:r w:rsidR="002973B6">
              <w:t>y</w:t>
            </w:r>
            <w:r>
              <w:t xml:space="preserve"> drama skills gained </w:t>
            </w:r>
            <w:r w:rsidR="002973B6">
              <w:t>in year 7</w:t>
            </w:r>
          </w:p>
          <w:p w14:paraId="3AE406F0" w14:textId="43116D23" w:rsidR="00EE52E5" w:rsidRDefault="006058BF" w:rsidP="006A5C2E">
            <w:r>
              <w:t>understand how we are marked in drama</w:t>
            </w:r>
          </w:p>
        </w:tc>
        <w:tc>
          <w:tcPr>
            <w:tcW w:w="3237" w:type="dxa"/>
          </w:tcPr>
          <w:p w14:paraId="61AD0584" w14:textId="77777777" w:rsidR="00D63C0D" w:rsidRDefault="007E2155" w:rsidP="006A5C2E">
            <w:r>
              <w:t>Be able to respond on the spot and keep in character</w:t>
            </w:r>
          </w:p>
          <w:p w14:paraId="61A6070A" w14:textId="77777777" w:rsidR="007E2155" w:rsidRDefault="007E2155" w:rsidP="006A5C2E">
            <w:r>
              <w:t>Understand the difference between rehearsed and spontaneous improvisation</w:t>
            </w:r>
          </w:p>
          <w:p w14:paraId="58EB05EB" w14:textId="0B02720F" w:rsidR="007E2155" w:rsidRDefault="007E2155" w:rsidP="006A5C2E">
            <w:r>
              <w:t>Know how to react instantly on the spot</w:t>
            </w:r>
          </w:p>
        </w:tc>
        <w:tc>
          <w:tcPr>
            <w:tcW w:w="3236" w:type="dxa"/>
          </w:tcPr>
          <w:p w14:paraId="33BF747C" w14:textId="1B4421D5" w:rsidR="00523C24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 xml:space="preserve">be able to </w:t>
            </w:r>
            <w:r w:rsidR="002973B6" w:rsidRPr="00AB51CA">
              <w:rPr>
                <w:highlight w:val="yellow"/>
              </w:rPr>
              <w:t>act in an exaggerated style</w:t>
            </w:r>
          </w:p>
          <w:p w14:paraId="18C1F301" w14:textId="57035CEE" w:rsidR="00D63C0D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be able to create &amp; sustain a role</w:t>
            </w:r>
          </w:p>
          <w:p w14:paraId="0F39D52F" w14:textId="0D408948" w:rsidR="00D63C0D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understand how to create a</w:t>
            </w:r>
            <w:r w:rsidR="002973B6" w:rsidRPr="00AB51CA">
              <w:rPr>
                <w:highlight w:val="yellow"/>
              </w:rPr>
              <w:t xml:space="preserve"> silent movie using captions and GEMS</w:t>
            </w:r>
          </w:p>
          <w:p w14:paraId="4B4EF551" w14:textId="2EDECA92" w:rsidR="00D63C0D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 xml:space="preserve">understand new skills </w:t>
            </w:r>
            <w:proofErr w:type="gramStart"/>
            <w:r w:rsidRPr="00AB51CA">
              <w:rPr>
                <w:highlight w:val="yellow"/>
              </w:rPr>
              <w:t xml:space="preserve">-  </w:t>
            </w:r>
            <w:r w:rsidR="002973B6" w:rsidRPr="00AB51CA">
              <w:rPr>
                <w:highlight w:val="yellow"/>
              </w:rPr>
              <w:t>mime</w:t>
            </w:r>
            <w:proofErr w:type="gramEnd"/>
            <w:r w:rsidR="002973B6" w:rsidRPr="00AB51CA">
              <w:rPr>
                <w:highlight w:val="yellow"/>
              </w:rPr>
              <w:t>, comic timing</w:t>
            </w:r>
          </w:p>
        </w:tc>
        <w:tc>
          <w:tcPr>
            <w:tcW w:w="3237" w:type="dxa"/>
          </w:tcPr>
          <w:p w14:paraId="266CA50F" w14:textId="0A334204" w:rsidR="002973B6" w:rsidRDefault="006058BF" w:rsidP="006A5C2E">
            <w:r>
              <w:t xml:space="preserve">be able to </w:t>
            </w:r>
            <w:r w:rsidR="002973B6">
              <w:t>create exaggerated characters using GEMS and vocal skills</w:t>
            </w:r>
          </w:p>
          <w:p w14:paraId="5F3BF943" w14:textId="74661DB2" w:rsidR="00D63C0D" w:rsidRDefault="006058BF" w:rsidP="006A5C2E">
            <w:r>
              <w:t xml:space="preserve">understand the </w:t>
            </w:r>
            <w:r w:rsidR="002973B6">
              <w:t>style of murder mystery</w:t>
            </w:r>
          </w:p>
          <w:p w14:paraId="2F260250" w14:textId="0479EB0E" w:rsidR="00D63C0D" w:rsidRDefault="006058BF" w:rsidP="006A5C2E">
            <w:r>
              <w:t xml:space="preserve">understand new skill – </w:t>
            </w:r>
            <w:r w:rsidR="002973B6">
              <w:t>character modelling</w:t>
            </w:r>
          </w:p>
        </w:tc>
        <w:tc>
          <w:tcPr>
            <w:tcW w:w="3236" w:type="dxa"/>
          </w:tcPr>
          <w:p w14:paraId="23633E10" w14:textId="77777777" w:rsidR="006058BF" w:rsidRPr="00AB51CA" w:rsidRDefault="002973B6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Be able to recall information from memory</w:t>
            </w:r>
          </w:p>
          <w:p w14:paraId="3B2CCF4A" w14:textId="75D1B658" w:rsidR="00F63E36" w:rsidRPr="00AB51CA" w:rsidRDefault="00F63E36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Understand how to play a scene with sensitivity</w:t>
            </w:r>
          </w:p>
          <w:p w14:paraId="094D3EE4" w14:textId="5EDA6705" w:rsidR="004F35F8" w:rsidRPr="00AB51CA" w:rsidRDefault="004F35F8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 xml:space="preserve">Use of </w:t>
            </w:r>
            <w:proofErr w:type="spellStart"/>
            <w:r w:rsidRPr="00AB51CA">
              <w:rPr>
                <w:highlight w:val="yellow"/>
              </w:rPr>
              <w:t>hotseating</w:t>
            </w:r>
            <w:proofErr w:type="spellEnd"/>
          </w:p>
          <w:p w14:paraId="7BAF1F07" w14:textId="0F11F1C1" w:rsidR="004F35F8" w:rsidRPr="00AB51CA" w:rsidRDefault="004F35F8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 xml:space="preserve">Use of distancing to solve a problem and issues based </w:t>
            </w:r>
            <w:proofErr w:type="gramStart"/>
            <w:r w:rsidRPr="00AB51CA">
              <w:rPr>
                <w:highlight w:val="yellow"/>
              </w:rPr>
              <w:t>Drama</w:t>
            </w:r>
            <w:proofErr w:type="gramEnd"/>
          </w:p>
          <w:p w14:paraId="60338164" w14:textId="60DDE1D0" w:rsidR="00F63E36" w:rsidRPr="00AB51CA" w:rsidRDefault="00F63E36" w:rsidP="006A5C2E">
            <w:pPr>
              <w:rPr>
                <w:highlight w:val="yellow"/>
              </w:rPr>
            </w:pPr>
          </w:p>
        </w:tc>
        <w:tc>
          <w:tcPr>
            <w:tcW w:w="3237" w:type="dxa"/>
          </w:tcPr>
          <w:p w14:paraId="4E8E486B" w14:textId="77777777" w:rsidR="00523C24" w:rsidRDefault="00152121" w:rsidP="006A5C2E">
            <w:r>
              <w:t>Understand</w:t>
            </w:r>
            <w:r w:rsidR="00F63E36">
              <w:t xml:space="preserve"> how lighting and sound </w:t>
            </w:r>
            <w:proofErr w:type="spellStart"/>
            <w:r w:rsidR="00F63E36">
              <w:t>affects</w:t>
            </w:r>
            <w:proofErr w:type="spellEnd"/>
            <w:r w:rsidR="00F63E36">
              <w:t xml:space="preserve"> a performance</w:t>
            </w:r>
          </w:p>
          <w:p w14:paraId="32F7BA5D" w14:textId="5D574328" w:rsidR="00BF4483" w:rsidRDefault="00BF4483" w:rsidP="006A5C2E">
            <w:r>
              <w:t>Be able to combine drama techniques of physical theatre and narration</w:t>
            </w:r>
          </w:p>
        </w:tc>
      </w:tr>
      <w:tr w:rsidR="00523C24" w14:paraId="3BF80650" w14:textId="77777777" w:rsidTr="00D96FB7">
        <w:trPr>
          <w:trHeight w:val="1475"/>
        </w:trPr>
        <w:tc>
          <w:tcPr>
            <w:tcW w:w="2553" w:type="dxa"/>
            <w:vAlign w:val="center"/>
          </w:tcPr>
          <w:p w14:paraId="1813AE24" w14:textId="2D76E7B2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iterative links</w:t>
            </w:r>
          </w:p>
        </w:tc>
        <w:tc>
          <w:tcPr>
            <w:tcW w:w="3236" w:type="dxa"/>
          </w:tcPr>
          <w:p w14:paraId="460C66E8" w14:textId="6EF5BF6A" w:rsidR="00523C24" w:rsidRDefault="004F35F8" w:rsidP="006A5C2E">
            <w:r>
              <w:t>Students are reminded that they should be including any techniques they can recall from year 7 and adding them to this piece</w:t>
            </w:r>
          </w:p>
        </w:tc>
        <w:tc>
          <w:tcPr>
            <w:tcW w:w="3237" w:type="dxa"/>
          </w:tcPr>
          <w:p w14:paraId="64D4A53A" w14:textId="6CA8264B" w:rsidR="00523C24" w:rsidRDefault="004F35F8" w:rsidP="006A5C2E">
            <w:r>
              <w:t>Building on the knowledge gained in Off text improvisation at the end of year 7</w:t>
            </w:r>
          </w:p>
        </w:tc>
        <w:tc>
          <w:tcPr>
            <w:tcW w:w="3236" w:type="dxa"/>
          </w:tcPr>
          <w:p w14:paraId="4CD37ED5" w14:textId="78090F7E" w:rsidR="00523C24" w:rsidRDefault="006058BF" w:rsidP="006A5C2E">
            <w:r>
              <w:t>building on previous learning with use of characterisation skills</w:t>
            </w:r>
          </w:p>
        </w:tc>
        <w:tc>
          <w:tcPr>
            <w:tcW w:w="3237" w:type="dxa"/>
          </w:tcPr>
          <w:p w14:paraId="68B58645" w14:textId="26115DC7" w:rsidR="00523C24" w:rsidRDefault="006058BF" w:rsidP="006A5C2E">
            <w:r>
              <w:t xml:space="preserve">building on previous learning use of </w:t>
            </w:r>
            <w:r w:rsidR="002973B6">
              <w:t>GEMS</w:t>
            </w:r>
            <w:r w:rsidR="004F35F8">
              <w:t xml:space="preserve"> </w:t>
            </w:r>
          </w:p>
        </w:tc>
        <w:tc>
          <w:tcPr>
            <w:tcW w:w="3236" w:type="dxa"/>
          </w:tcPr>
          <w:p w14:paraId="16ECFD8E" w14:textId="36DC6BF8" w:rsidR="00523C24" w:rsidRDefault="004F35F8" w:rsidP="006A5C2E">
            <w:r>
              <w:t xml:space="preserve">Building on how we approached ‘peer pressure’ and the skills needs to explore an </w:t>
            </w:r>
            <w:proofErr w:type="gramStart"/>
            <w:r>
              <w:t>issues based</w:t>
            </w:r>
            <w:proofErr w:type="gramEnd"/>
            <w:r>
              <w:t xml:space="preserve"> scheme with sensitivity</w:t>
            </w:r>
          </w:p>
        </w:tc>
        <w:tc>
          <w:tcPr>
            <w:tcW w:w="3237" w:type="dxa"/>
          </w:tcPr>
          <w:p w14:paraId="1CC7E710" w14:textId="2B9F9730" w:rsidR="00523C24" w:rsidRDefault="00BF4483" w:rsidP="006A5C2E">
            <w:r>
              <w:t>Refresh of physical theatre and narration</w:t>
            </w:r>
            <w:r w:rsidR="004F35F8">
              <w:t xml:space="preserve"> covered at a basic </w:t>
            </w:r>
            <w:proofErr w:type="gramStart"/>
            <w:r w:rsidR="004F35F8">
              <w:t>level  in</w:t>
            </w:r>
            <w:proofErr w:type="gramEnd"/>
            <w:r w:rsidR="004F35F8">
              <w:t xml:space="preserve"> Charlie year 7</w:t>
            </w:r>
          </w:p>
        </w:tc>
      </w:tr>
      <w:tr w:rsidR="00523C24" w14:paraId="6E2A2381" w14:textId="77777777" w:rsidTr="00D96FB7">
        <w:trPr>
          <w:trHeight w:val="1475"/>
        </w:trPr>
        <w:tc>
          <w:tcPr>
            <w:tcW w:w="2553" w:type="dxa"/>
            <w:vAlign w:val="center"/>
          </w:tcPr>
          <w:p w14:paraId="3516F910" w14:textId="0DFF0B1E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knowledge &amp; understanding</w:t>
            </w:r>
          </w:p>
        </w:tc>
        <w:tc>
          <w:tcPr>
            <w:tcW w:w="3236" w:type="dxa"/>
          </w:tcPr>
          <w:p w14:paraId="4D5DB806" w14:textId="77777777" w:rsidR="00523C24" w:rsidRDefault="00523C24" w:rsidP="006A5C2E"/>
        </w:tc>
        <w:tc>
          <w:tcPr>
            <w:tcW w:w="3237" w:type="dxa"/>
          </w:tcPr>
          <w:p w14:paraId="07D0820E" w14:textId="3274D43F" w:rsidR="00523C24" w:rsidRDefault="004F35F8" w:rsidP="006A5C2E">
            <w:r>
              <w:t>Understand – differences between spontaneous and rehearsed improvisation</w:t>
            </w:r>
          </w:p>
          <w:p w14:paraId="1F699686" w14:textId="3657CAD1" w:rsidR="004F35F8" w:rsidRDefault="004F35F8" w:rsidP="006A5C2E">
            <w:r>
              <w:t>Knowledge – of how to respond on the spot</w:t>
            </w:r>
          </w:p>
        </w:tc>
        <w:tc>
          <w:tcPr>
            <w:tcW w:w="3236" w:type="dxa"/>
          </w:tcPr>
          <w:p w14:paraId="1533AF1D" w14:textId="4EC4F688" w:rsidR="00523C24" w:rsidRDefault="006058BF" w:rsidP="006A5C2E">
            <w:r>
              <w:t xml:space="preserve">understand – </w:t>
            </w:r>
            <w:r w:rsidR="002973B6">
              <w:t>captions, GEMS</w:t>
            </w:r>
          </w:p>
          <w:p w14:paraId="30C04C13" w14:textId="6491067D" w:rsidR="006058BF" w:rsidRDefault="006058BF" w:rsidP="006A5C2E">
            <w:r>
              <w:t xml:space="preserve">knowledge – </w:t>
            </w:r>
            <w:r w:rsidR="002973B6">
              <w:t>GEMS, style of silent movies</w:t>
            </w:r>
          </w:p>
        </w:tc>
        <w:tc>
          <w:tcPr>
            <w:tcW w:w="3237" w:type="dxa"/>
          </w:tcPr>
          <w:p w14:paraId="009C6DFF" w14:textId="77777777" w:rsidR="006058BF" w:rsidRDefault="006058BF" w:rsidP="002973B6">
            <w:r>
              <w:t xml:space="preserve">understand – </w:t>
            </w:r>
            <w:r w:rsidR="002973B6">
              <w:t>stock characters</w:t>
            </w:r>
          </w:p>
          <w:p w14:paraId="5C3353FC" w14:textId="086306FC" w:rsidR="00F63E36" w:rsidRDefault="00F63E36" w:rsidP="002973B6">
            <w:r>
              <w:t>Knowledge of flashback and script development</w:t>
            </w:r>
          </w:p>
        </w:tc>
        <w:tc>
          <w:tcPr>
            <w:tcW w:w="3236" w:type="dxa"/>
          </w:tcPr>
          <w:p w14:paraId="78945EBD" w14:textId="77777777" w:rsidR="006058BF" w:rsidRDefault="004F35F8" w:rsidP="006A5C2E">
            <w:r>
              <w:t xml:space="preserve">Understand – characterisation, portraying a role with sensitivity, how </w:t>
            </w:r>
            <w:proofErr w:type="spellStart"/>
            <w:r>
              <w:t>hotseating</w:t>
            </w:r>
            <w:proofErr w:type="spellEnd"/>
            <w:r>
              <w:t xml:space="preserve"> can develop a character further</w:t>
            </w:r>
          </w:p>
          <w:p w14:paraId="3829D7A5" w14:textId="10626C7F" w:rsidR="004F35F8" w:rsidRDefault="004F35F8" w:rsidP="006A5C2E">
            <w:r>
              <w:t xml:space="preserve">Knowledge – </w:t>
            </w:r>
            <w:proofErr w:type="spellStart"/>
            <w:r>
              <w:t>hotseating</w:t>
            </w:r>
            <w:proofErr w:type="spellEnd"/>
            <w:r>
              <w:t xml:space="preserve">, role on the wall, character development, </w:t>
            </w:r>
          </w:p>
        </w:tc>
        <w:tc>
          <w:tcPr>
            <w:tcW w:w="3237" w:type="dxa"/>
          </w:tcPr>
          <w:p w14:paraId="68752D92" w14:textId="77777777" w:rsidR="00523C24" w:rsidRDefault="00BF4483" w:rsidP="006A5C2E">
            <w:r>
              <w:t>Understand how to use the lighting desk and how colours can reflect mood and atmosphere</w:t>
            </w:r>
          </w:p>
          <w:p w14:paraId="38429A67" w14:textId="4EF4779D" w:rsidR="00BF4483" w:rsidRDefault="00BF4483" w:rsidP="006A5C2E">
            <w:r>
              <w:t>Knowledge of sound and lighting/design elements</w:t>
            </w:r>
          </w:p>
        </w:tc>
      </w:tr>
      <w:tr w:rsidR="00523C24" w14:paraId="424FB763" w14:textId="77777777" w:rsidTr="00D96FB7">
        <w:trPr>
          <w:trHeight w:val="1475"/>
        </w:trPr>
        <w:tc>
          <w:tcPr>
            <w:tcW w:w="2553" w:type="dxa"/>
            <w:vAlign w:val="center"/>
          </w:tcPr>
          <w:p w14:paraId="61A0EDA5" w14:textId="1C1BCECA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skills</w:t>
            </w:r>
          </w:p>
        </w:tc>
        <w:tc>
          <w:tcPr>
            <w:tcW w:w="3236" w:type="dxa"/>
          </w:tcPr>
          <w:p w14:paraId="796C2AF7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75C9AE6D" w14:textId="184BB247" w:rsidR="00523C24" w:rsidRDefault="00123CD6" w:rsidP="00123CD6">
            <w:r>
              <w:t>Drama skills – included by the students</w:t>
            </w:r>
          </w:p>
        </w:tc>
        <w:tc>
          <w:tcPr>
            <w:tcW w:w="3237" w:type="dxa"/>
          </w:tcPr>
          <w:p w14:paraId="2B030611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5535837B" w14:textId="6B8E29AD" w:rsidR="00523C24" w:rsidRDefault="00123CD6" w:rsidP="00123CD6">
            <w:r>
              <w:t>Drama skills – spontaneous improvisation skills, ability to focus on short and longer pieces of drama</w:t>
            </w:r>
          </w:p>
        </w:tc>
        <w:tc>
          <w:tcPr>
            <w:tcW w:w="3236" w:type="dxa"/>
          </w:tcPr>
          <w:p w14:paraId="47E1B487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0101F781" w14:textId="78BE8048" w:rsidR="00523C24" w:rsidRDefault="00123CD6" w:rsidP="00123CD6">
            <w:r>
              <w:t>Drama skills – Mime, use of captions, physical theatre, slapstick, clowning</w:t>
            </w:r>
          </w:p>
        </w:tc>
        <w:tc>
          <w:tcPr>
            <w:tcW w:w="3237" w:type="dxa"/>
          </w:tcPr>
          <w:p w14:paraId="3F4C372D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4380BFF8" w14:textId="648E4807" w:rsidR="00523C24" w:rsidRDefault="00123CD6" w:rsidP="00123CD6">
            <w:r>
              <w:t>Drama skills – stock characters, exaggerated characterisation, monologue</w:t>
            </w:r>
          </w:p>
        </w:tc>
        <w:tc>
          <w:tcPr>
            <w:tcW w:w="3236" w:type="dxa"/>
          </w:tcPr>
          <w:p w14:paraId="416E20F7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3D515819" w14:textId="7E93C651" w:rsidR="00523C24" w:rsidRDefault="00123CD6" w:rsidP="00123CD6">
            <w:r>
              <w:t xml:space="preserve">Drama skills – portraying character’s with sensitivity, use of </w:t>
            </w:r>
            <w:proofErr w:type="spellStart"/>
            <w:r>
              <w:t>hotseating</w:t>
            </w:r>
            <w:proofErr w:type="spellEnd"/>
          </w:p>
        </w:tc>
        <w:tc>
          <w:tcPr>
            <w:tcW w:w="3237" w:type="dxa"/>
          </w:tcPr>
          <w:p w14:paraId="062C0425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74AD9590" w14:textId="74650A19" w:rsidR="00523C24" w:rsidRDefault="00123CD6" w:rsidP="00123CD6">
            <w:r>
              <w:t>Drama skills – use of design elements, use of physical theatre and narration</w:t>
            </w:r>
          </w:p>
        </w:tc>
      </w:tr>
      <w:tr w:rsidR="00523C24" w14:paraId="5B49BD76" w14:textId="77777777" w:rsidTr="00D96FB7">
        <w:trPr>
          <w:trHeight w:val="1407"/>
        </w:trPr>
        <w:tc>
          <w:tcPr>
            <w:tcW w:w="2553" w:type="dxa"/>
            <w:vAlign w:val="center"/>
          </w:tcPr>
          <w:p w14:paraId="073B3765" w14:textId="16E631A9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literacy</w:t>
            </w:r>
          </w:p>
        </w:tc>
        <w:tc>
          <w:tcPr>
            <w:tcW w:w="3236" w:type="dxa"/>
          </w:tcPr>
          <w:p w14:paraId="3EC38CE1" w14:textId="627FD51F" w:rsidR="00523C24" w:rsidRDefault="006058BF" w:rsidP="006A5C2E">
            <w:r>
              <w:t>use of planning paper</w:t>
            </w:r>
          </w:p>
          <w:p w14:paraId="05C8DCC9" w14:textId="3B904055" w:rsidR="00EE52E5" w:rsidRDefault="006058BF" w:rsidP="006A5C2E">
            <w:r>
              <w:t>key words on the board – stimulus, character, plot</w:t>
            </w:r>
          </w:p>
        </w:tc>
        <w:tc>
          <w:tcPr>
            <w:tcW w:w="3237" w:type="dxa"/>
          </w:tcPr>
          <w:p w14:paraId="05CABC40" w14:textId="52F3AC63" w:rsidR="00523C24" w:rsidRDefault="00123CD6" w:rsidP="006A5C2E">
            <w:r>
              <w:t>key words on the board – spontaneous improvisation, character, role, rehearsal</w:t>
            </w:r>
          </w:p>
        </w:tc>
        <w:tc>
          <w:tcPr>
            <w:tcW w:w="3236" w:type="dxa"/>
          </w:tcPr>
          <w:p w14:paraId="6ED8781F" w14:textId="4197B774" w:rsidR="00123CD6" w:rsidRDefault="00123CD6" w:rsidP="006A5C2E">
            <w:r>
              <w:t>Use of captions</w:t>
            </w:r>
          </w:p>
          <w:p w14:paraId="4DA4A3B0" w14:textId="3C6F3DDF" w:rsidR="00523C24" w:rsidRDefault="00123CD6" w:rsidP="006A5C2E">
            <w:r>
              <w:t>key words on the board – GEMS, facial expressions, exaggeration</w:t>
            </w:r>
          </w:p>
        </w:tc>
        <w:tc>
          <w:tcPr>
            <w:tcW w:w="3237" w:type="dxa"/>
          </w:tcPr>
          <w:p w14:paraId="3F5B8951" w14:textId="77777777" w:rsidR="00123CD6" w:rsidRDefault="00123CD6" w:rsidP="006A5C2E">
            <w:r>
              <w:t xml:space="preserve">Script writing, creation of a monologue </w:t>
            </w:r>
          </w:p>
          <w:p w14:paraId="402878DE" w14:textId="2F88F06E" w:rsidR="00523C24" w:rsidRDefault="00123CD6" w:rsidP="006A5C2E">
            <w:r>
              <w:t>key words on the board – monologue, staging, static, exaggeration, stock characters</w:t>
            </w:r>
          </w:p>
        </w:tc>
        <w:tc>
          <w:tcPr>
            <w:tcW w:w="3236" w:type="dxa"/>
          </w:tcPr>
          <w:p w14:paraId="29608E81" w14:textId="44E28DED" w:rsidR="00123CD6" w:rsidRDefault="00123CD6" w:rsidP="006A5C2E">
            <w:r>
              <w:t>Use of script, sight reading</w:t>
            </w:r>
            <w:r w:rsidR="00626747">
              <w:t>, line learning</w:t>
            </w:r>
          </w:p>
          <w:p w14:paraId="6BB1C5FF" w14:textId="1519EC1D" w:rsidR="00123CD6" w:rsidRDefault="00123CD6" w:rsidP="006A5C2E">
            <w:r>
              <w:t>key words on the board – emotion, character, plot,</w:t>
            </w:r>
          </w:p>
        </w:tc>
        <w:tc>
          <w:tcPr>
            <w:tcW w:w="3237" w:type="dxa"/>
          </w:tcPr>
          <w:p w14:paraId="1E05B050" w14:textId="57D80657" w:rsidR="00523C24" w:rsidRDefault="00132CE8" w:rsidP="006A5C2E">
            <w:r>
              <w:t>key words on the board – lighting, state, atmosphere, scene, narration</w:t>
            </w:r>
          </w:p>
        </w:tc>
      </w:tr>
      <w:tr w:rsidR="00523C24" w14:paraId="38D9A92D" w14:textId="77777777" w:rsidTr="00D96FB7">
        <w:trPr>
          <w:trHeight w:val="1329"/>
        </w:trPr>
        <w:tc>
          <w:tcPr>
            <w:tcW w:w="2553" w:type="dxa"/>
            <w:vAlign w:val="center"/>
          </w:tcPr>
          <w:p w14:paraId="36F62DE3" w14:textId="0D229371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numeracy</w:t>
            </w:r>
          </w:p>
        </w:tc>
        <w:tc>
          <w:tcPr>
            <w:tcW w:w="3236" w:type="dxa"/>
          </w:tcPr>
          <w:p w14:paraId="1D4B2506" w14:textId="77777777" w:rsidR="00523C24" w:rsidRDefault="00523C24" w:rsidP="006A5C2E"/>
        </w:tc>
        <w:tc>
          <w:tcPr>
            <w:tcW w:w="3237" w:type="dxa"/>
          </w:tcPr>
          <w:p w14:paraId="66D81C90" w14:textId="77777777" w:rsidR="00523C24" w:rsidRDefault="00523C24" w:rsidP="006A5C2E"/>
        </w:tc>
        <w:tc>
          <w:tcPr>
            <w:tcW w:w="3236" w:type="dxa"/>
          </w:tcPr>
          <w:p w14:paraId="0BCCA1CC" w14:textId="77777777" w:rsidR="00523C24" w:rsidRDefault="00523C24" w:rsidP="006A5C2E"/>
        </w:tc>
        <w:tc>
          <w:tcPr>
            <w:tcW w:w="3237" w:type="dxa"/>
          </w:tcPr>
          <w:p w14:paraId="4467CEA6" w14:textId="77777777" w:rsidR="00523C24" w:rsidRDefault="00523C24" w:rsidP="006A5C2E"/>
        </w:tc>
        <w:tc>
          <w:tcPr>
            <w:tcW w:w="3236" w:type="dxa"/>
          </w:tcPr>
          <w:p w14:paraId="5D6F9157" w14:textId="77777777" w:rsidR="00523C24" w:rsidRDefault="00523C24" w:rsidP="006A5C2E"/>
        </w:tc>
        <w:tc>
          <w:tcPr>
            <w:tcW w:w="3237" w:type="dxa"/>
          </w:tcPr>
          <w:p w14:paraId="1C27AB0C" w14:textId="0EA22D85" w:rsidR="00523C24" w:rsidRDefault="003D7D4F" w:rsidP="006A5C2E">
            <w:r>
              <w:t>Use of number on the lighting desk, co-ordinated with lights on the ceiling</w:t>
            </w:r>
          </w:p>
        </w:tc>
      </w:tr>
      <w:tr w:rsidR="00523C24" w14:paraId="131F554D" w14:textId="77777777" w:rsidTr="00D96FB7">
        <w:trPr>
          <w:trHeight w:val="1347"/>
        </w:trPr>
        <w:tc>
          <w:tcPr>
            <w:tcW w:w="2553" w:type="dxa"/>
            <w:vAlign w:val="center"/>
          </w:tcPr>
          <w:p w14:paraId="113BF792" w14:textId="6D6148AE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assessment</w:t>
            </w:r>
          </w:p>
        </w:tc>
        <w:tc>
          <w:tcPr>
            <w:tcW w:w="3236" w:type="dxa"/>
          </w:tcPr>
          <w:p w14:paraId="449555CF" w14:textId="5DE30877" w:rsidR="00523C24" w:rsidRDefault="006058BF" w:rsidP="006A5C2E">
            <w:r>
              <w:t>teacher assessment looking at – develop</w:t>
            </w:r>
            <w:r w:rsidR="003D7D4F">
              <w:t>ing</w:t>
            </w:r>
            <w:r>
              <w:t xml:space="preserve"> &amp; collaborat</w:t>
            </w:r>
            <w:r w:rsidR="003D7D4F">
              <w:t>ing</w:t>
            </w:r>
            <w:r>
              <w:t xml:space="preserve"> + perform</w:t>
            </w:r>
            <w:r w:rsidR="003D7D4F">
              <w:t>ing</w:t>
            </w:r>
            <w:r>
              <w:t xml:space="preserve"> – sustaining a role, inclusion of techniques – recorded &amp; place on </w:t>
            </w:r>
            <w:r w:rsidR="003D7D4F">
              <w:t>TEAMS</w:t>
            </w:r>
          </w:p>
        </w:tc>
        <w:tc>
          <w:tcPr>
            <w:tcW w:w="3237" w:type="dxa"/>
          </w:tcPr>
          <w:p w14:paraId="3009C1C3" w14:textId="77777777" w:rsidR="00523C24" w:rsidRDefault="00523C24" w:rsidP="006A5C2E"/>
        </w:tc>
        <w:tc>
          <w:tcPr>
            <w:tcW w:w="3236" w:type="dxa"/>
          </w:tcPr>
          <w:p w14:paraId="015B2E56" w14:textId="6200A9D0" w:rsidR="00523C24" w:rsidRDefault="003D7D4F" w:rsidP="006A5C2E">
            <w:r>
              <w:t>teacher assessment looking at – developing &amp; collaborating + performing &amp; evaluating – sustaining a role, inclusion of techniques – recorded &amp; place on TEAMS</w:t>
            </w:r>
          </w:p>
        </w:tc>
        <w:tc>
          <w:tcPr>
            <w:tcW w:w="3237" w:type="dxa"/>
          </w:tcPr>
          <w:p w14:paraId="220D3A36" w14:textId="77777777" w:rsidR="00523C24" w:rsidRDefault="00523C24" w:rsidP="006A5C2E"/>
        </w:tc>
        <w:tc>
          <w:tcPr>
            <w:tcW w:w="3236" w:type="dxa"/>
          </w:tcPr>
          <w:p w14:paraId="707F0075" w14:textId="2DF55965" w:rsidR="00523C24" w:rsidRDefault="003D7D4F" w:rsidP="006A5C2E">
            <w:r>
              <w:t>teacher assessment looking at – developing &amp; collaborating + performing &amp; evaluating – sustaining a role, inclusion of techniques – recorded &amp; place on TEAMS</w:t>
            </w:r>
          </w:p>
        </w:tc>
        <w:tc>
          <w:tcPr>
            <w:tcW w:w="3237" w:type="dxa"/>
          </w:tcPr>
          <w:p w14:paraId="534181D9" w14:textId="77777777" w:rsidR="00523C24" w:rsidRDefault="00523C24" w:rsidP="006A5C2E"/>
        </w:tc>
      </w:tr>
      <w:tr w:rsidR="00523C24" w14:paraId="6DF24A52" w14:textId="77777777" w:rsidTr="00D96FB7">
        <w:trPr>
          <w:trHeight w:val="1343"/>
        </w:trPr>
        <w:tc>
          <w:tcPr>
            <w:tcW w:w="2553" w:type="dxa"/>
            <w:vAlign w:val="center"/>
          </w:tcPr>
          <w:p w14:paraId="34181AEE" w14:textId="782C3C96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lastRenderedPageBreak/>
              <w:t>cross-curricular</w:t>
            </w:r>
          </w:p>
        </w:tc>
        <w:tc>
          <w:tcPr>
            <w:tcW w:w="3236" w:type="dxa"/>
          </w:tcPr>
          <w:p w14:paraId="7741104F" w14:textId="77777777" w:rsidR="003D7D4F" w:rsidRDefault="003D7D4F" w:rsidP="003D7D4F">
            <w:r>
              <w:t>English – story telling, creating a character</w:t>
            </w:r>
          </w:p>
          <w:p w14:paraId="1BCDD988" w14:textId="161B9BD1" w:rsidR="00D63C0D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</w:t>
            </w:r>
          </w:p>
        </w:tc>
        <w:tc>
          <w:tcPr>
            <w:tcW w:w="3237" w:type="dxa"/>
          </w:tcPr>
          <w:p w14:paraId="670B4613" w14:textId="77777777" w:rsidR="003D7D4F" w:rsidRDefault="003D7D4F" w:rsidP="003D7D4F">
            <w:r>
              <w:t>English – story telling, creating a character</w:t>
            </w:r>
          </w:p>
          <w:p w14:paraId="431EEB4E" w14:textId="368C30ED" w:rsidR="00523C24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</w:t>
            </w:r>
          </w:p>
        </w:tc>
        <w:tc>
          <w:tcPr>
            <w:tcW w:w="3236" w:type="dxa"/>
          </w:tcPr>
          <w:p w14:paraId="3B3DCEC3" w14:textId="201F73E5" w:rsidR="003D7D4F" w:rsidRDefault="003D7D4F" w:rsidP="003D7D4F">
            <w:r>
              <w:t>English – story telling, creating a character, use of captions</w:t>
            </w:r>
          </w:p>
          <w:p w14:paraId="1435F252" w14:textId="4D31E070" w:rsidR="00523C24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</w:t>
            </w:r>
          </w:p>
        </w:tc>
        <w:tc>
          <w:tcPr>
            <w:tcW w:w="3237" w:type="dxa"/>
          </w:tcPr>
          <w:p w14:paraId="71ADCE36" w14:textId="602B9A20" w:rsidR="003D7D4F" w:rsidRDefault="003D7D4F" w:rsidP="003D7D4F">
            <w:r>
              <w:t>English – story telling, creating a character, writing of monologues and scripts</w:t>
            </w:r>
          </w:p>
          <w:p w14:paraId="749DE53D" w14:textId="33CCEC66" w:rsidR="00523C24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</w:t>
            </w:r>
          </w:p>
        </w:tc>
        <w:tc>
          <w:tcPr>
            <w:tcW w:w="3236" w:type="dxa"/>
          </w:tcPr>
          <w:p w14:paraId="03C4BA89" w14:textId="6334DFA2" w:rsidR="003D7D4F" w:rsidRDefault="003D7D4F" w:rsidP="003D7D4F">
            <w:r>
              <w:t>English – story telling, creating a character, line learning sight reading, use of a play</w:t>
            </w:r>
          </w:p>
          <w:p w14:paraId="687050DD" w14:textId="6E6C09A3" w:rsidR="00523C24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skills, </w:t>
            </w:r>
            <w:proofErr w:type="gramStart"/>
            <w:r>
              <w:t>issues based</w:t>
            </w:r>
            <w:proofErr w:type="gramEnd"/>
            <w:r>
              <w:t xml:space="preserve"> drama dealing with running away, problems at home</w:t>
            </w:r>
          </w:p>
        </w:tc>
        <w:tc>
          <w:tcPr>
            <w:tcW w:w="3237" w:type="dxa"/>
          </w:tcPr>
          <w:p w14:paraId="41BAABF9" w14:textId="703E83EE" w:rsidR="003D7D4F" w:rsidRDefault="003D7D4F" w:rsidP="003D7D4F">
            <w:r>
              <w:t>DT – design elements</w:t>
            </w:r>
          </w:p>
          <w:p w14:paraId="2958330E" w14:textId="3346413F" w:rsidR="003D7D4F" w:rsidRDefault="003D7D4F" w:rsidP="003D7D4F">
            <w:r>
              <w:t>Art – how colour symbolises mood and atmosphere</w:t>
            </w:r>
          </w:p>
          <w:p w14:paraId="37DB2A4B" w14:textId="31644FBE" w:rsidR="00523C24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</w:t>
            </w:r>
          </w:p>
        </w:tc>
      </w:tr>
    </w:tbl>
    <w:p w14:paraId="031A2C25" w14:textId="77777777" w:rsidR="00523C24" w:rsidRDefault="00523C24"/>
    <w:sectPr w:rsidR="00523C24" w:rsidSect="00D96FB7">
      <w:pgSz w:w="23811" w:h="16838" w:orient="landscape" w:code="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C24"/>
    <w:rsid w:val="00123CD6"/>
    <w:rsid w:val="00132CE8"/>
    <w:rsid w:val="00152121"/>
    <w:rsid w:val="002973B6"/>
    <w:rsid w:val="003D7D4F"/>
    <w:rsid w:val="004038EF"/>
    <w:rsid w:val="004F35F8"/>
    <w:rsid w:val="00523C24"/>
    <w:rsid w:val="006058BF"/>
    <w:rsid w:val="00626747"/>
    <w:rsid w:val="007E2155"/>
    <w:rsid w:val="008607A0"/>
    <w:rsid w:val="008C4E33"/>
    <w:rsid w:val="00AB1E22"/>
    <w:rsid w:val="00AB51CA"/>
    <w:rsid w:val="00BF4483"/>
    <w:rsid w:val="00D63C0D"/>
    <w:rsid w:val="00D96FB7"/>
    <w:rsid w:val="00EE52E5"/>
    <w:rsid w:val="00F63E36"/>
    <w:rsid w:val="00FB7427"/>
    <w:rsid w:val="00FB789A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60802"/>
  <w15:chartTrackingRefBased/>
  <w15:docId w15:val="{3DB8C5EF-4ADE-4596-ADD6-E64C46B68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3C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2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01632A9AB9704FAF4FA62D832C6292" ma:contentTypeVersion="3" ma:contentTypeDescription="Create a new document." ma:contentTypeScope="" ma:versionID="41f86ebd037068f90515fed746c00e0e">
  <xsd:schema xmlns:xsd="http://www.w3.org/2001/XMLSchema" xmlns:xs="http://www.w3.org/2001/XMLSchema" xmlns:p="http://schemas.microsoft.com/office/2006/metadata/properties" xmlns:ns2="9a1c964e-a241-4e5d-8d1b-18f76a2c3607" targetNamespace="http://schemas.microsoft.com/office/2006/metadata/properties" ma:root="true" ma:fieldsID="5759924cb670f981e6faee6be709f0c3" ns2:_="">
    <xsd:import namespace="9a1c964e-a241-4e5d-8d1b-18f76a2c3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c964e-a241-4e5d-8d1b-18f76a2c3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DBB84-CC39-4E89-A955-9ED37FF24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ED72-89B7-4F7A-B2E1-C87F7F4D8F04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59cdb0ae-ce46-425d-99c7-ca6462d2a16b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239213d-20f8-41f0-a05a-8ec4ff0f3c5b"/>
  </ds:schemaRefs>
</ds:datastoreItem>
</file>

<file path=customXml/itemProps3.xml><?xml version="1.0" encoding="utf-8"?>
<ds:datastoreItem xmlns:ds="http://schemas.openxmlformats.org/officeDocument/2006/customXml" ds:itemID="{6DCB4935-C592-4CCB-85B8-5D00CA49B2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A.Holt</dc:creator>
  <cp:keywords/>
  <dc:description/>
  <cp:lastModifiedBy>L.Hammond</cp:lastModifiedBy>
  <cp:revision>4</cp:revision>
  <dcterms:created xsi:type="dcterms:W3CDTF">2021-02-10T09:52:00Z</dcterms:created>
  <dcterms:modified xsi:type="dcterms:W3CDTF">2025-10-10T10:55:00Z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0x0101008901632A9AB9704FAF4FA62D832C6292</vt:lpwstr>
  </property>
</Properties>
</file>